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left"/>
        <w:rPr>
          <w:rFonts w:ascii="宋体" w:hAnsi="宋体" w:eastAsia="宋体"/>
          <w:sz w:val="28"/>
          <w:szCs w:val="28"/>
        </w:rPr>
      </w:pPr>
      <w:r>
        <w:rPr>
          <w:rFonts w:hint="eastAsia" w:ascii="宋体" w:hAnsi="宋体" w:eastAsia="宋体" w:cs="黑体"/>
          <w:bCs/>
          <w:sz w:val="28"/>
          <w:szCs w:val="28"/>
        </w:rPr>
        <w:t>附件</w:t>
      </w:r>
      <w:r>
        <w:rPr>
          <w:rFonts w:ascii="宋体" w:hAnsi="宋体" w:eastAsia="宋体" w:cs="黑体"/>
          <w:bCs/>
          <w:sz w:val="28"/>
          <w:szCs w:val="28"/>
        </w:rPr>
        <w:t>2</w:t>
      </w:r>
    </w:p>
    <w:p>
      <w:pPr>
        <w:spacing w:line="460" w:lineRule="exact"/>
        <w:jc w:val="center"/>
        <w:rPr>
          <w:rFonts w:ascii="方正小标宋简体" w:eastAsia="方正小标宋简体"/>
          <w:sz w:val="36"/>
          <w:szCs w:val="36"/>
        </w:rPr>
      </w:pPr>
      <w:r>
        <w:rPr>
          <w:rFonts w:hint="eastAsia" w:ascii="方正小标宋简体" w:eastAsia="方正小标宋简体"/>
          <w:sz w:val="36"/>
          <w:szCs w:val="36"/>
        </w:rPr>
        <w:t>2</w:t>
      </w:r>
      <w:r>
        <w:rPr>
          <w:rFonts w:ascii="方正小标宋简体" w:eastAsia="方正小标宋简体"/>
          <w:sz w:val="36"/>
          <w:szCs w:val="36"/>
        </w:rPr>
        <w:t>021-2022</w:t>
      </w:r>
      <w:r>
        <w:rPr>
          <w:rFonts w:hint="eastAsia" w:ascii="方正小标宋简体" w:eastAsia="方正小标宋简体"/>
          <w:sz w:val="36"/>
          <w:szCs w:val="36"/>
        </w:rPr>
        <w:t>学年优秀教师推荐表</w:t>
      </w:r>
    </w:p>
    <w:tbl>
      <w:tblPr>
        <w:tblStyle w:val="4"/>
        <w:tblW w:w="8480" w:type="dxa"/>
        <w:tblInd w:w="0" w:type="dxa"/>
        <w:tblLayout w:type="fixed"/>
        <w:tblCellMar>
          <w:top w:w="0" w:type="dxa"/>
          <w:left w:w="108" w:type="dxa"/>
          <w:bottom w:w="0" w:type="dxa"/>
          <w:right w:w="108" w:type="dxa"/>
        </w:tblCellMar>
      </w:tblPr>
      <w:tblGrid>
        <w:gridCol w:w="1413"/>
        <w:gridCol w:w="1447"/>
        <w:gridCol w:w="1388"/>
        <w:gridCol w:w="1276"/>
        <w:gridCol w:w="1338"/>
        <w:gridCol w:w="1618"/>
      </w:tblGrid>
      <w:tr>
        <w:tblPrEx>
          <w:tblCellMar>
            <w:top w:w="0" w:type="dxa"/>
            <w:left w:w="108" w:type="dxa"/>
            <w:bottom w:w="0" w:type="dxa"/>
            <w:right w:w="108" w:type="dxa"/>
          </w:tblCellMar>
        </w:tblPrEx>
        <w:trPr>
          <w:trHeight w:val="895"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姓  名</w:t>
            </w:r>
          </w:p>
        </w:tc>
        <w:tc>
          <w:tcPr>
            <w:tcW w:w="1447"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hint="eastAsia" w:ascii="黑体" w:hAnsi="黑体" w:eastAsia="黑体" w:cs="宋体"/>
                <w:color w:val="000000"/>
                <w:kern w:val="0"/>
                <w:sz w:val="30"/>
                <w:szCs w:val="30"/>
                <w:lang w:eastAsia="zh-CN"/>
              </w:rPr>
            </w:pPr>
            <w:r>
              <w:rPr>
                <w:rFonts w:hint="eastAsia" w:ascii="黑体" w:hAnsi="黑体" w:eastAsia="黑体" w:cs="宋体"/>
                <w:color w:val="000000"/>
                <w:kern w:val="0"/>
                <w:sz w:val="30"/>
                <w:szCs w:val="30"/>
                <w:lang w:eastAsia="zh-CN"/>
              </w:rPr>
              <w:t>汪红梅</w:t>
            </w:r>
          </w:p>
        </w:tc>
        <w:tc>
          <w:tcPr>
            <w:tcW w:w="1388"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学院</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hint="eastAsia" w:ascii="黑体" w:hAnsi="黑体" w:eastAsia="黑体" w:cs="宋体"/>
                <w:color w:val="000000"/>
                <w:kern w:val="0"/>
                <w:sz w:val="30"/>
                <w:szCs w:val="30"/>
                <w:lang w:eastAsia="zh-CN"/>
              </w:rPr>
            </w:pPr>
            <w:r>
              <w:rPr>
                <w:rFonts w:hint="eastAsia" w:ascii="黑体" w:hAnsi="黑体" w:eastAsia="黑体" w:cs="宋体"/>
                <w:color w:val="000000"/>
                <w:kern w:val="0"/>
                <w:sz w:val="30"/>
                <w:szCs w:val="30"/>
                <w:lang w:eastAsia="zh-CN"/>
              </w:rPr>
              <w:t>经济管理学院</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工号</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2008116653</w:t>
            </w:r>
          </w:p>
        </w:tc>
      </w:tr>
      <w:tr>
        <w:tblPrEx>
          <w:tblCellMar>
            <w:top w:w="0" w:type="dxa"/>
            <w:left w:w="108" w:type="dxa"/>
            <w:bottom w:w="0" w:type="dxa"/>
            <w:right w:w="108" w:type="dxa"/>
          </w:tblCellMar>
        </w:tblPrEx>
        <w:trPr>
          <w:trHeight w:val="750"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师德师风与</w:t>
            </w:r>
          </w:p>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教学信用</w:t>
            </w:r>
          </w:p>
        </w:tc>
        <w:tc>
          <w:tcPr>
            <w:tcW w:w="562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both"/>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eastAsia="zh-CN"/>
              </w:rPr>
              <w:t>师德师风与教学信用良好；获评</w:t>
            </w:r>
            <w:r>
              <w:rPr>
                <w:rFonts w:hint="eastAsia" w:ascii="仿宋" w:hAnsi="仿宋" w:eastAsia="仿宋" w:cs="宋体"/>
                <w:color w:val="000000"/>
                <w:kern w:val="0"/>
                <w:sz w:val="28"/>
                <w:szCs w:val="28"/>
                <w:lang w:val="en-US" w:eastAsia="zh-CN"/>
              </w:rPr>
              <w:t>2021年度经济管理学院优秀共产党员。</w:t>
            </w:r>
          </w:p>
        </w:tc>
      </w:tr>
      <w:tr>
        <w:tblPrEx>
          <w:tblCellMar>
            <w:top w:w="0" w:type="dxa"/>
            <w:left w:w="108" w:type="dxa"/>
            <w:bottom w:w="0" w:type="dxa"/>
            <w:right w:w="108" w:type="dxa"/>
          </w:tblCellMar>
        </w:tblPrEx>
        <w:trPr>
          <w:trHeight w:val="750"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教学工作量</w:t>
            </w:r>
          </w:p>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与开课情况</w:t>
            </w:r>
          </w:p>
        </w:tc>
        <w:tc>
          <w:tcPr>
            <w:tcW w:w="562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440" w:lineRule="exact"/>
              <w:ind w:firstLine="280" w:firstLineChars="100"/>
              <w:jc w:val="both"/>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本年度开课10门次，总教学工作量为302学时，其中理论授课278学时，实践课24学时。</w:t>
            </w:r>
          </w:p>
          <w:p>
            <w:pPr>
              <w:widowControl/>
              <w:spacing w:line="440" w:lineRule="exact"/>
              <w:jc w:val="center"/>
              <w:rPr>
                <w:rFonts w:hint="default"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表1 2021-2022学年教学工作量明细表</w:t>
            </w:r>
          </w:p>
          <w:tbl>
            <w:tblPr>
              <w:tblStyle w:val="5"/>
              <w:tblW w:w="5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7"/>
              <w:gridCol w:w="746"/>
              <w:gridCol w:w="1695"/>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widowControl/>
                    <w:spacing w:line="440" w:lineRule="exact"/>
                    <w:jc w:val="center"/>
                    <w:rPr>
                      <w:rFonts w:hint="eastAsia" w:ascii="仿宋" w:hAnsi="仿宋" w:eastAsia="仿宋" w:cs="宋体"/>
                      <w:color w:val="000000"/>
                      <w:kern w:val="0"/>
                      <w:sz w:val="21"/>
                      <w:szCs w:val="21"/>
                      <w:vertAlign w:val="baseline"/>
                      <w:lang w:eastAsia="zh-CN"/>
                    </w:rPr>
                  </w:pPr>
                  <w:r>
                    <w:rPr>
                      <w:rFonts w:hint="eastAsia" w:ascii="仿宋" w:hAnsi="仿宋" w:eastAsia="仿宋" w:cs="宋体"/>
                      <w:color w:val="000000"/>
                      <w:kern w:val="0"/>
                      <w:sz w:val="21"/>
                      <w:szCs w:val="21"/>
                      <w:vertAlign w:val="baseline"/>
                      <w:lang w:eastAsia="zh-CN"/>
                    </w:rPr>
                    <w:t>学期</w:t>
                  </w:r>
                </w:p>
              </w:tc>
              <w:tc>
                <w:tcPr>
                  <w:tcW w:w="1127" w:type="dxa"/>
                </w:tcPr>
                <w:p>
                  <w:pPr>
                    <w:widowControl/>
                    <w:spacing w:line="440" w:lineRule="exact"/>
                    <w:jc w:val="center"/>
                    <w:rPr>
                      <w:rFonts w:hint="eastAsia" w:ascii="仿宋" w:hAnsi="仿宋" w:eastAsia="仿宋" w:cs="宋体"/>
                      <w:color w:val="000000"/>
                      <w:kern w:val="0"/>
                      <w:sz w:val="21"/>
                      <w:szCs w:val="21"/>
                      <w:vertAlign w:val="baseline"/>
                      <w:lang w:eastAsia="zh-CN"/>
                    </w:rPr>
                  </w:pPr>
                  <w:r>
                    <w:rPr>
                      <w:rFonts w:hint="eastAsia" w:ascii="仿宋" w:hAnsi="仿宋" w:eastAsia="仿宋" w:cs="宋体"/>
                      <w:color w:val="000000"/>
                      <w:kern w:val="0"/>
                      <w:sz w:val="21"/>
                      <w:szCs w:val="21"/>
                      <w:vertAlign w:val="baseline"/>
                      <w:lang w:eastAsia="zh-CN"/>
                    </w:rPr>
                    <w:t>课程名</w:t>
                  </w:r>
                </w:p>
              </w:tc>
              <w:tc>
                <w:tcPr>
                  <w:tcW w:w="746" w:type="dxa"/>
                </w:tcPr>
                <w:p>
                  <w:pPr>
                    <w:widowControl/>
                    <w:spacing w:line="440" w:lineRule="exact"/>
                    <w:jc w:val="center"/>
                    <w:rPr>
                      <w:rFonts w:hint="eastAsia" w:ascii="仿宋" w:hAnsi="仿宋" w:eastAsia="仿宋" w:cs="宋体"/>
                      <w:color w:val="000000"/>
                      <w:kern w:val="0"/>
                      <w:sz w:val="21"/>
                      <w:szCs w:val="21"/>
                      <w:vertAlign w:val="baseline"/>
                      <w:lang w:eastAsia="zh-CN"/>
                    </w:rPr>
                  </w:pPr>
                  <w:r>
                    <w:rPr>
                      <w:rFonts w:hint="eastAsia" w:ascii="仿宋" w:hAnsi="仿宋" w:eastAsia="仿宋" w:cs="宋体"/>
                      <w:color w:val="000000"/>
                      <w:kern w:val="0"/>
                      <w:sz w:val="21"/>
                      <w:szCs w:val="21"/>
                      <w:vertAlign w:val="baseline"/>
                      <w:lang w:eastAsia="zh-CN"/>
                    </w:rPr>
                    <w:t>学时</w:t>
                  </w:r>
                </w:p>
              </w:tc>
              <w:tc>
                <w:tcPr>
                  <w:tcW w:w="1695" w:type="dxa"/>
                </w:tcPr>
                <w:p>
                  <w:pPr>
                    <w:widowControl/>
                    <w:spacing w:line="440" w:lineRule="exact"/>
                    <w:jc w:val="center"/>
                    <w:rPr>
                      <w:rFonts w:hint="eastAsia" w:ascii="仿宋" w:hAnsi="仿宋" w:eastAsia="仿宋" w:cs="宋体"/>
                      <w:color w:val="000000"/>
                      <w:kern w:val="0"/>
                      <w:sz w:val="21"/>
                      <w:szCs w:val="21"/>
                      <w:vertAlign w:val="baseline"/>
                      <w:lang w:eastAsia="zh-CN"/>
                    </w:rPr>
                  </w:pPr>
                  <w:r>
                    <w:rPr>
                      <w:rFonts w:hint="eastAsia" w:ascii="仿宋" w:hAnsi="仿宋" w:eastAsia="仿宋" w:cs="宋体"/>
                      <w:color w:val="000000"/>
                      <w:kern w:val="0"/>
                      <w:sz w:val="21"/>
                      <w:szCs w:val="21"/>
                      <w:vertAlign w:val="baseline"/>
                      <w:lang w:eastAsia="zh-CN"/>
                    </w:rPr>
                    <w:t>授课对象</w:t>
                  </w:r>
                </w:p>
              </w:tc>
              <w:tc>
                <w:tcPr>
                  <w:tcW w:w="739" w:type="dxa"/>
                </w:tcPr>
                <w:p>
                  <w:pPr>
                    <w:widowControl/>
                    <w:spacing w:line="440" w:lineRule="exact"/>
                    <w:jc w:val="center"/>
                    <w:rPr>
                      <w:rFonts w:hint="eastAsia" w:ascii="仿宋" w:hAnsi="仿宋" w:eastAsia="仿宋" w:cs="宋体"/>
                      <w:color w:val="000000"/>
                      <w:kern w:val="0"/>
                      <w:sz w:val="21"/>
                      <w:szCs w:val="21"/>
                      <w:vertAlign w:val="baseline"/>
                      <w:lang w:eastAsia="zh-CN"/>
                    </w:rPr>
                  </w:pPr>
                  <w:r>
                    <w:rPr>
                      <w:rFonts w:hint="eastAsia" w:ascii="仿宋" w:hAnsi="仿宋" w:eastAsia="仿宋" w:cs="宋体"/>
                      <w:color w:val="000000"/>
                      <w:kern w:val="0"/>
                      <w:sz w:val="21"/>
                      <w:szCs w:val="21"/>
                      <w:vertAlign w:val="baseline"/>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vMerge w:val="restart"/>
                </w:tcPr>
                <w:p>
                  <w:pPr>
                    <w:widowControl/>
                    <w:spacing w:line="440" w:lineRule="exact"/>
                    <w:jc w:val="center"/>
                    <w:rPr>
                      <w:rFonts w:hint="eastAsia" w:ascii="仿宋" w:hAnsi="仿宋" w:eastAsia="仿宋" w:cs="宋体"/>
                      <w:color w:val="000000"/>
                      <w:kern w:val="0"/>
                      <w:sz w:val="21"/>
                      <w:szCs w:val="21"/>
                      <w:vertAlign w:val="baseline"/>
                      <w:lang w:eastAsia="zh-CN"/>
                    </w:rPr>
                  </w:pPr>
                  <w:r>
                    <w:rPr>
                      <w:rFonts w:hint="eastAsia" w:ascii="仿宋" w:hAnsi="仿宋" w:eastAsia="仿宋" w:cs="宋体"/>
                      <w:color w:val="000000"/>
                      <w:kern w:val="0"/>
                      <w:sz w:val="21"/>
                      <w:szCs w:val="21"/>
                      <w:vertAlign w:val="baseline"/>
                      <w:lang w:eastAsia="zh-CN"/>
                    </w:rPr>
                    <w:t>秋</w:t>
                  </w:r>
                </w:p>
              </w:tc>
              <w:tc>
                <w:tcPr>
                  <w:tcW w:w="1127" w:type="dxa"/>
                </w:tcPr>
                <w:p>
                  <w:pPr>
                    <w:widowControl/>
                    <w:spacing w:line="440" w:lineRule="exact"/>
                    <w:jc w:val="center"/>
                    <w:rPr>
                      <w:rFonts w:ascii="仿宋" w:hAnsi="仿宋" w:eastAsia="仿宋" w:cs="宋体"/>
                      <w:color w:val="000000"/>
                      <w:kern w:val="0"/>
                      <w:sz w:val="21"/>
                      <w:szCs w:val="21"/>
                      <w:vertAlign w:val="baseline"/>
                    </w:rPr>
                  </w:pPr>
                  <w:r>
                    <w:rPr>
                      <w:rFonts w:hint="eastAsia" w:ascii="仿宋" w:hAnsi="仿宋" w:eastAsia="仿宋" w:cs="宋体"/>
                      <w:color w:val="000000"/>
                      <w:kern w:val="0"/>
                      <w:sz w:val="21"/>
                      <w:szCs w:val="21"/>
                      <w:vertAlign w:val="baseline"/>
                      <w:lang w:val="en-US" w:eastAsia="zh-CN"/>
                    </w:rPr>
                    <w:t>宏观经济学</w:t>
                  </w:r>
                </w:p>
              </w:tc>
              <w:tc>
                <w:tcPr>
                  <w:tcW w:w="746"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48</w:t>
                  </w:r>
                </w:p>
              </w:tc>
              <w:tc>
                <w:tcPr>
                  <w:tcW w:w="1695"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eastAsia="zh-CN"/>
                    </w:rPr>
                    <w:t>保险</w:t>
                  </w:r>
                  <w:r>
                    <w:rPr>
                      <w:rFonts w:hint="eastAsia" w:ascii="仿宋" w:hAnsi="仿宋" w:eastAsia="仿宋" w:cs="宋体"/>
                      <w:color w:val="000000"/>
                      <w:kern w:val="0"/>
                      <w:sz w:val="21"/>
                      <w:szCs w:val="21"/>
                      <w:vertAlign w:val="baseline"/>
                      <w:lang w:val="en-US" w:eastAsia="zh-CN"/>
                    </w:rPr>
                    <w:t>2001,2002</w:t>
                  </w:r>
                </w:p>
              </w:tc>
              <w:tc>
                <w:tcPr>
                  <w:tcW w:w="739"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Pr>
                <w:p>
                  <w:pPr>
                    <w:widowControl/>
                    <w:spacing w:line="440" w:lineRule="exact"/>
                    <w:jc w:val="center"/>
                    <w:rPr>
                      <w:rFonts w:ascii="仿宋" w:hAnsi="仿宋" w:eastAsia="仿宋" w:cs="宋体"/>
                      <w:color w:val="000000"/>
                      <w:kern w:val="0"/>
                      <w:sz w:val="21"/>
                      <w:szCs w:val="21"/>
                      <w:vertAlign w:val="baseline"/>
                    </w:rPr>
                  </w:pPr>
                </w:p>
              </w:tc>
              <w:tc>
                <w:tcPr>
                  <w:tcW w:w="1127" w:type="dxa"/>
                </w:tcPr>
                <w:p>
                  <w:pPr>
                    <w:widowControl/>
                    <w:spacing w:line="440" w:lineRule="exact"/>
                    <w:jc w:val="center"/>
                    <w:rPr>
                      <w:rFonts w:ascii="仿宋" w:hAnsi="仿宋" w:eastAsia="仿宋" w:cs="宋体"/>
                      <w:color w:val="000000"/>
                      <w:kern w:val="0"/>
                      <w:sz w:val="21"/>
                      <w:szCs w:val="21"/>
                      <w:vertAlign w:val="baseline"/>
                    </w:rPr>
                  </w:pPr>
                  <w:r>
                    <w:rPr>
                      <w:rFonts w:hint="eastAsia" w:ascii="仿宋" w:hAnsi="仿宋" w:eastAsia="仿宋" w:cs="宋体"/>
                      <w:color w:val="000000"/>
                      <w:kern w:val="0"/>
                      <w:sz w:val="21"/>
                      <w:szCs w:val="21"/>
                      <w:vertAlign w:val="baseline"/>
                    </w:rPr>
                    <w:t>经济学名著选读</w:t>
                  </w:r>
                </w:p>
              </w:tc>
              <w:tc>
                <w:tcPr>
                  <w:tcW w:w="746"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32</w:t>
                  </w:r>
                </w:p>
              </w:tc>
              <w:tc>
                <w:tcPr>
                  <w:tcW w:w="1695"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eastAsia="zh-CN"/>
                    </w:rPr>
                    <w:t>经济</w:t>
                  </w:r>
                  <w:r>
                    <w:rPr>
                      <w:rFonts w:hint="eastAsia" w:ascii="仿宋" w:hAnsi="仿宋" w:eastAsia="仿宋" w:cs="宋体"/>
                      <w:color w:val="000000"/>
                      <w:kern w:val="0"/>
                      <w:sz w:val="21"/>
                      <w:szCs w:val="21"/>
                      <w:vertAlign w:val="baseline"/>
                      <w:lang w:val="en-US" w:eastAsia="zh-CN"/>
                    </w:rPr>
                    <w:t>1901,1902</w:t>
                  </w:r>
                </w:p>
              </w:tc>
              <w:tc>
                <w:tcPr>
                  <w:tcW w:w="739"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Pr>
                <w:p>
                  <w:pPr>
                    <w:widowControl/>
                    <w:spacing w:line="440" w:lineRule="exact"/>
                    <w:jc w:val="center"/>
                    <w:rPr>
                      <w:rFonts w:ascii="仿宋" w:hAnsi="仿宋" w:eastAsia="仿宋" w:cs="宋体"/>
                      <w:color w:val="000000"/>
                      <w:kern w:val="0"/>
                      <w:sz w:val="21"/>
                      <w:szCs w:val="21"/>
                      <w:vertAlign w:val="baseline"/>
                    </w:rPr>
                  </w:pPr>
                </w:p>
              </w:tc>
              <w:tc>
                <w:tcPr>
                  <w:tcW w:w="1127" w:type="dxa"/>
                </w:tcPr>
                <w:p>
                  <w:pPr>
                    <w:widowControl/>
                    <w:spacing w:line="440" w:lineRule="exact"/>
                    <w:jc w:val="center"/>
                    <w:rPr>
                      <w:rFonts w:ascii="仿宋" w:hAnsi="仿宋" w:eastAsia="仿宋" w:cs="宋体"/>
                      <w:color w:val="000000"/>
                      <w:kern w:val="0"/>
                      <w:sz w:val="21"/>
                      <w:szCs w:val="21"/>
                      <w:vertAlign w:val="baseline"/>
                    </w:rPr>
                  </w:pPr>
                  <w:r>
                    <w:rPr>
                      <w:rFonts w:hint="eastAsia" w:ascii="仿宋" w:hAnsi="仿宋" w:eastAsia="仿宋" w:cs="宋体"/>
                      <w:color w:val="000000"/>
                      <w:kern w:val="0"/>
                      <w:sz w:val="21"/>
                      <w:szCs w:val="21"/>
                      <w:vertAlign w:val="baseline"/>
                    </w:rPr>
                    <w:t>创业基础</w:t>
                  </w:r>
                </w:p>
              </w:tc>
              <w:tc>
                <w:tcPr>
                  <w:tcW w:w="746"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20</w:t>
                  </w:r>
                </w:p>
              </w:tc>
              <w:tc>
                <w:tcPr>
                  <w:tcW w:w="1695" w:type="dxa"/>
                </w:tcPr>
                <w:p>
                  <w:pPr>
                    <w:widowControl/>
                    <w:spacing w:line="440" w:lineRule="exact"/>
                    <w:jc w:val="center"/>
                    <w:rPr>
                      <w:rFonts w:hint="eastAsia" w:ascii="仿宋" w:hAnsi="仿宋" w:eastAsia="仿宋" w:cs="宋体"/>
                      <w:color w:val="000000"/>
                      <w:kern w:val="0"/>
                      <w:sz w:val="21"/>
                      <w:szCs w:val="21"/>
                      <w:vertAlign w:val="baseline"/>
                      <w:lang w:eastAsia="zh-CN"/>
                    </w:rPr>
                  </w:pPr>
                  <w:r>
                    <w:rPr>
                      <w:rFonts w:hint="eastAsia" w:ascii="仿宋" w:hAnsi="仿宋" w:eastAsia="仿宋" w:cs="宋体"/>
                      <w:color w:val="000000"/>
                      <w:kern w:val="0"/>
                      <w:sz w:val="21"/>
                      <w:szCs w:val="21"/>
                      <w:vertAlign w:val="baseline"/>
                      <w:lang w:eastAsia="zh-CN"/>
                    </w:rPr>
                    <w:t>全校本科生</w:t>
                  </w:r>
                </w:p>
              </w:tc>
              <w:tc>
                <w:tcPr>
                  <w:tcW w:w="739"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Pr>
                <w:p>
                  <w:pPr>
                    <w:widowControl/>
                    <w:spacing w:line="440" w:lineRule="exact"/>
                    <w:jc w:val="center"/>
                    <w:rPr>
                      <w:rFonts w:ascii="仿宋" w:hAnsi="仿宋" w:eastAsia="仿宋" w:cs="宋体"/>
                      <w:color w:val="000000"/>
                      <w:kern w:val="0"/>
                      <w:sz w:val="21"/>
                      <w:szCs w:val="21"/>
                      <w:vertAlign w:val="baseline"/>
                    </w:rPr>
                  </w:pPr>
                </w:p>
              </w:tc>
              <w:tc>
                <w:tcPr>
                  <w:tcW w:w="1127" w:type="dxa"/>
                </w:tcPr>
                <w:p>
                  <w:pPr>
                    <w:widowControl/>
                    <w:spacing w:line="440" w:lineRule="exact"/>
                    <w:jc w:val="center"/>
                    <w:rPr>
                      <w:rFonts w:ascii="仿宋" w:hAnsi="仿宋" w:eastAsia="仿宋" w:cs="宋体"/>
                      <w:color w:val="000000"/>
                      <w:kern w:val="0"/>
                      <w:sz w:val="21"/>
                      <w:szCs w:val="21"/>
                      <w:vertAlign w:val="baseline"/>
                    </w:rPr>
                  </w:pPr>
                  <w:r>
                    <w:rPr>
                      <w:rFonts w:hint="eastAsia" w:ascii="仿宋" w:hAnsi="仿宋" w:eastAsia="仿宋" w:cs="宋体"/>
                      <w:color w:val="000000"/>
                      <w:kern w:val="0"/>
                      <w:sz w:val="21"/>
                      <w:szCs w:val="21"/>
                      <w:vertAlign w:val="baseline"/>
                    </w:rPr>
                    <w:t>微观经济学II</w:t>
                  </w:r>
                </w:p>
              </w:tc>
              <w:tc>
                <w:tcPr>
                  <w:tcW w:w="746"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24</w:t>
                  </w:r>
                </w:p>
              </w:tc>
              <w:tc>
                <w:tcPr>
                  <w:tcW w:w="1695" w:type="dxa"/>
                </w:tcPr>
                <w:p>
                  <w:pPr>
                    <w:widowControl/>
                    <w:spacing w:line="440" w:lineRule="exact"/>
                    <w:jc w:val="center"/>
                    <w:rPr>
                      <w:rFonts w:hint="eastAsia" w:ascii="仿宋" w:hAnsi="仿宋" w:eastAsia="仿宋" w:cs="宋体"/>
                      <w:color w:val="000000"/>
                      <w:kern w:val="0"/>
                      <w:sz w:val="21"/>
                      <w:szCs w:val="21"/>
                      <w:vertAlign w:val="baseline"/>
                      <w:lang w:eastAsia="zh-CN"/>
                    </w:rPr>
                  </w:pPr>
                  <w:r>
                    <w:rPr>
                      <w:rFonts w:hint="eastAsia" w:ascii="仿宋" w:hAnsi="仿宋" w:eastAsia="仿宋" w:cs="宋体"/>
                      <w:color w:val="000000"/>
                      <w:kern w:val="0"/>
                      <w:sz w:val="21"/>
                      <w:szCs w:val="21"/>
                      <w:vertAlign w:val="baseline"/>
                      <w:lang w:eastAsia="zh-CN"/>
                    </w:rPr>
                    <w:t>经管学院硕士生</w:t>
                  </w:r>
                </w:p>
              </w:tc>
              <w:tc>
                <w:tcPr>
                  <w:tcW w:w="739"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Pr>
                <w:p>
                  <w:pPr>
                    <w:widowControl/>
                    <w:spacing w:line="440" w:lineRule="exact"/>
                    <w:jc w:val="center"/>
                    <w:rPr>
                      <w:rFonts w:ascii="仿宋" w:hAnsi="仿宋" w:eastAsia="仿宋" w:cs="宋体"/>
                      <w:color w:val="000000"/>
                      <w:kern w:val="0"/>
                      <w:sz w:val="21"/>
                      <w:szCs w:val="21"/>
                      <w:vertAlign w:val="baseline"/>
                    </w:rPr>
                  </w:pPr>
                </w:p>
              </w:tc>
              <w:tc>
                <w:tcPr>
                  <w:tcW w:w="1127" w:type="dxa"/>
                </w:tcPr>
                <w:p>
                  <w:pPr>
                    <w:widowControl/>
                    <w:spacing w:line="440" w:lineRule="exact"/>
                    <w:jc w:val="center"/>
                    <w:rPr>
                      <w:rFonts w:ascii="仿宋" w:hAnsi="仿宋" w:eastAsia="仿宋" w:cs="宋体"/>
                      <w:color w:val="000000"/>
                      <w:kern w:val="0"/>
                      <w:sz w:val="21"/>
                      <w:szCs w:val="21"/>
                      <w:vertAlign w:val="baseline"/>
                    </w:rPr>
                  </w:pPr>
                  <w:r>
                    <w:rPr>
                      <w:rFonts w:hint="eastAsia" w:ascii="仿宋" w:hAnsi="仿宋" w:eastAsia="仿宋" w:cs="宋体"/>
                      <w:color w:val="000000"/>
                      <w:kern w:val="0"/>
                      <w:sz w:val="21"/>
                      <w:szCs w:val="21"/>
                      <w:vertAlign w:val="baseline"/>
                    </w:rPr>
                    <w:t>绿色发展与生态经济</w:t>
                  </w:r>
                </w:p>
              </w:tc>
              <w:tc>
                <w:tcPr>
                  <w:tcW w:w="746" w:type="dxa"/>
                </w:tcPr>
                <w:p>
                  <w:pPr>
                    <w:widowControl/>
                    <w:spacing w:line="440" w:lineRule="exact"/>
                    <w:jc w:val="center"/>
                    <w:rPr>
                      <w:rFonts w:hint="eastAsia"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6</w:t>
                  </w:r>
                </w:p>
              </w:tc>
              <w:tc>
                <w:tcPr>
                  <w:tcW w:w="1695" w:type="dxa"/>
                </w:tcPr>
                <w:p>
                  <w:pPr>
                    <w:widowControl/>
                    <w:spacing w:line="440" w:lineRule="exact"/>
                    <w:jc w:val="center"/>
                    <w:rPr>
                      <w:rFonts w:ascii="仿宋" w:hAnsi="仿宋" w:eastAsia="仿宋" w:cs="宋体"/>
                      <w:color w:val="000000"/>
                      <w:kern w:val="0"/>
                      <w:sz w:val="21"/>
                      <w:szCs w:val="21"/>
                      <w:vertAlign w:val="baseline"/>
                    </w:rPr>
                  </w:pPr>
                  <w:r>
                    <w:rPr>
                      <w:rFonts w:hint="eastAsia" w:ascii="仿宋" w:hAnsi="仿宋" w:eastAsia="仿宋" w:cs="宋体"/>
                      <w:color w:val="000000"/>
                      <w:kern w:val="0"/>
                      <w:sz w:val="21"/>
                      <w:szCs w:val="21"/>
                      <w:vertAlign w:val="baseline"/>
                      <w:lang w:eastAsia="zh-CN"/>
                    </w:rPr>
                    <w:t>全校本科生</w:t>
                  </w:r>
                </w:p>
              </w:tc>
              <w:tc>
                <w:tcPr>
                  <w:tcW w:w="739"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tcPr>
                <w:p>
                  <w:pPr>
                    <w:widowControl/>
                    <w:spacing w:line="440" w:lineRule="exact"/>
                    <w:jc w:val="center"/>
                    <w:rPr>
                      <w:rFonts w:hint="eastAsia" w:ascii="仿宋" w:hAnsi="仿宋" w:eastAsia="仿宋" w:cs="宋体"/>
                      <w:color w:val="000000"/>
                      <w:kern w:val="0"/>
                      <w:sz w:val="21"/>
                      <w:szCs w:val="21"/>
                      <w:vertAlign w:val="baseline"/>
                      <w:lang w:eastAsia="zh-CN"/>
                    </w:rPr>
                  </w:pPr>
                  <w:r>
                    <w:rPr>
                      <w:rFonts w:hint="eastAsia" w:ascii="仿宋" w:hAnsi="仿宋" w:eastAsia="仿宋" w:cs="宋体"/>
                      <w:color w:val="000000"/>
                      <w:kern w:val="0"/>
                      <w:sz w:val="21"/>
                      <w:szCs w:val="21"/>
                      <w:vertAlign w:val="baseline"/>
                      <w:lang w:eastAsia="zh-CN"/>
                    </w:rPr>
                    <w:t>春</w:t>
                  </w:r>
                </w:p>
              </w:tc>
              <w:tc>
                <w:tcPr>
                  <w:tcW w:w="1127" w:type="dxa"/>
                </w:tcPr>
                <w:p>
                  <w:pPr>
                    <w:widowControl/>
                    <w:spacing w:line="440" w:lineRule="exact"/>
                    <w:jc w:val="center"/>
                    <w:rPr>
                      <w:rFonts w:ascii="仿宋" w:hAnsi="仿宋" w:eastAsia="仿宋" w:cs="宋体"/>
                      <w:color w:val="000000"/>
                      <w:kern w:val="0"/>
                      <w:sz w:val="21"/>
                      <w:szCs w:val="21"/>
                      <w:vertAlign w:val="baseline"/>
                    </w:rPr>
                  </w:pPr>
                  <w:r>
                    <w:rPr>
                      <w:rFonts w:hint="eastAsia" w:ascii="仿宋" w:hAnsi="仿宋" w:eastAsia="仿宋" w:cs="宋体"/>
                      <w:color w:val="000000"/>
                      <w:kern w:val="0"/>
                      <w:sz w:val="21"/>
                      <w:szCs w:val="21"/>
                      <w:vertAlign w:val="baseline"/>
                    </w:rPr>
                    <w:t>微观经济学</w:t>
                  </w:r>
                </w:p>
              </w:tc>
              <w:tc>
                <w:tcPr>
                  <w:tcW w:w="746"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48</w:t>
                  </w:r>
                </w:p>
              </w:tc>
              <w:tc>
                <w:tcPr>
                  <w:tcW w:w="1695"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eastAsia="zh-CN"/>
                    </w:rPr>
                    <w:t>经济类</w:t>
                  </w:r>
                  <w:r>
                    <w:rPr>
                      <w:rFonts w:hint="eastAsia" w:ascii="仿宋" w:hAnsi="仿宋" w:eastAsia="仿宋" w:cs="宋体"/>
                      <w:color w:val="000000"/>
                      <w:kern w:val="0"/>
                      <w:sz w:val="21"/>
                      <w:szCs w:val="21"/>
                      <w:vertAlign w:val="baseline"/>
                      <w:lang w:val="en-US" w:eastAsia="zh-CN"/>
                    </w:rPr>
                    <w:t>2103,2104</w:t>
                  </w:r>
                </w:p>
              </w:tc>
              <w:tc>
                <w:tcPr>
                  <w:tcW w:w="739"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Pr>
                <w:p>
                  <w:pPr>
                    <w:widowControl/>
                    <w:spacing w:line="440" w:lineRule="exact"/>
                    <w:jc w:val="center"/>
                    <w:rPr>
                      <w:rFonts w:hint="eastAsia" w:ascii="仿宋" w:hAnsi="仿宋" w:eastAsia="仿宋" w:cs="宋体"/>
                      <w:color w:val="000000"/>
                      <w:kern w:val="0"/>
                      <w:sz w:val="21"/>
                      <w:szCs w:val="21"/>
                      <w:vertAlign w:val="baseline"/>
                      <w:lang w:eastAsia="zh-CN"/>
                    </w:rPr>
                  </w:pPr>
                </w:p>
              </w:tc>
              <w:tc>
                <w:tcPr>
                  <w:tcW w:w="1127" w:type="dxa"/>
                  <w:vAlign w:val="top"/>
                </w:tcPr>
                <w:p>
                  <w:pPr>
                    <w:widowControl/>
                    <w:spacing w:line="440" w:lineRule="exact"/>
                    <w:jc w:val="center"/>
                    <w:rPr>
                      <w:rFonts w:hint="eastAsia" w:ascii="仿宋" w:hAnsi="仿宋" w:eastAsia="仿宋" w:cs="宋体"/>
                      <w:color w:val="000000"/>
                      <w:kern w:val="0"/>
                      <w:sz w:val="21"/>
                      <w:szCs w:val="21"/>
                      <w:vertAlign w:val="baseline"/>
                      <w:lang w:val="en-US" w:eastAsia="zh-CN" w:bidi="ar-SA"/>
                    </w:rPr>
                  </w:pPr>
                  <w:r>
                    <w:rPr>
                      <w:rFonts w:hint="eastAsia" w:ascii="仿宋" w:hAnsi="仿宋" w:eastAsia="仿宋" w:cs="宋体"/>
                      <w:color w:val="000000"/>
                      <w:kern w:val="0"/>
                      <w:sz w:val="21"/>
                      <w:szCs w:val="21"/>
                      <w:vertAlign w:val="baseline"/>
                    </w:rPr>
                    <w:t>微观经济学</w:t>
                  </w:r>
                </w:p>
              </w:tc>
              <w:tc>
                <w:tcPr>
                  <w:tcW w:w="746" w:type="dxa"/>
                  <w:vAlign w:val="top"/>
                </w:tcPr>
                <w:p>
                  <w:pPr>
                    <w:widowControl/>
                    <w:spacing w:line="440" w:lineRule="exact"/>
                    <w:jc w:val="center"/>
                    <w:rPr>
                      <w:rFonts w:hint="default" w:ascii="仿宋" w:hAnsi="仿宋" w:eastAsia="仿宋" w:cs="宋体"/>
                      <w:color w:val="000000"/>
                      <w:kern w:val="0"/>
                      <w:sz w:val="21"/>
                      <w:szCs w:val="21"/>
                      <w:vertAlign w:val="baseline"/>
                      <w:lang w:val="en-US" w:eastAsia="zh-CN" w:bidi="ar-SA"/>
                    </w:rPr>
                  </w:pPr>
                  <w:r>
                    <w:rPr>
                      <w:rFonts w:hint="eastAsia" w:ascii="仿宋" w:hAnsi="仿宋" w:eastAsia="仿宋" w:cs="宋体"/>
                      <w:color w:val="000000"/>
                      <w:kern w:val="0"/>
                      <w:sz w:val="21"/>
                      <w:szCs w:val="21"/>
                      <w:vertAlign w:val="baseline"/>
                      <w:lang w:val="en-US" w:eastAsia="zh-CN"/>
                    </w:rPr>
                    <w:t>48</w:t>
                  </w:r>
                </w:p>
              </w:tc>
              <w:tc>
                <w:tcPr>
                  <w:tcW w:w="1695" w:type="dxa"/>
                  <w:vAlign w:val="top"/>
                </w:tcPr>
                <w:p>
                  <w:pPr>
                    <w:widowControl/>
                    <w:spacing w:line="440" w:lineRule="exact"/>
                    <w:jc w:val="center"/>
                    <w:rPr>
                      <w:rFonts w:hint="eastAsia" w:ascii="仿宋" w:hAnsi="仿宋" w:eastAsia="仿宋" w:cs="宋体"/>
                      <w:color w:val="000000"/>
                      <w:kern w:val="0"/>
                      <w:sz w:val="21"/>
                      <w:szCs w:val="21"/>
                      <w:vertAlign w:val="baseline"/>
                      <w:lang w:val="en-US" w:eastAsia="zh-CN" w:bidi="ar-SA"/>
                    </w:rPr>
                  </w:pPr>
                  <w:r>
                    <w:rPr>
                      <w:rFonts w:hint="eastAsia" w:ascii="仿宋" w:hAnsi="仿宋" w:eastAsia="仿宋" w:cs="宋体"/>
                      <w:color w:val="000000"/>
                      <w:kern w:val="0"/>
                      <w:sz w:val="21"/>
                      <w:szCs w:val="21"/>
                      <w:vertAlign w:val="baseline"/>
                      <w:lang w:eastAsia="zh-CN"/>
                    </w:rPr>
                    <w:t>经济类</w:t>
                  </w:r>
                  <w:r>
                    <w:rPr>
                      <w:rFonts w:hint="eastAsia" w:ascii="仿宋" w:hAnsi="仿宋" w:eastAsia="仿宋" w:cs="宋体"/>
                      <w:color w:val="000000"/>
                      <w:kern w:val="0"/>
                      <w:sz w:val="21"/>
                      <w:szCs w:val="21"/>
                      <w:vertAlign w:val="baseline"/>
                      <w:lang w:val="en-US" w:eastAsia="zh-CN"/>
                    </w:rPr>
                    <w:t>2105,2106</w:t>
                  </w:r>
                </w:p>
              </w:tc>
              <w:tc>
                <w:tcPr>
                  <w:tcW w:w="739" w:type="dxa"/>
                  <w:vAlign w:val="top"/>
                </w:tcPr>
                <w:p>
                  <w:pPr>
                    <w:widowControl/>
                    <w:spacing w:line="440" w:lineRule="exact"/>
                    <w:jc w:val="center"/>
                    <w:rPr>
                      <w:rFonts w:hint="default" w:ascii="仿宋" w:hAnsi="仿宋" w:eastAsia="仿宋" w:cs="宋体"/>
                      <w:color w:val="000000"/>
                      <w:kern w:val="0"/>
                      <w:sz w:val="21"/>
                      <w:szCs w:val="21"/>
                      <w:vertAlign w:val="baseline"/>
                      <w:lang w:val="en-US" w:eastAsia="zh-CN" w:bidi="ar-SA"/>
                    </w:rPr>
                  </w:pPr>
                  <w:r>
                    <w:rPr>
                      <w:rFonts w:hint="eastAsia" w:ascii="仿宋" w:hAnsi="仿宋" w:eastAsia="仿宋" w:cs="宋体"/>
                      <w:color w:val="000000"/>
                      <w:kern w:val="0"/>
                      <w:sz w:val="21"/>
                      <w:szCs w:val="21"/>
                      <w:vertAlign w:val="baseli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Pr>
                <w:p>
                  <w:pPr>
                    <w:widowControl/>
                    <w:spacing w:line="440" w:lineRule="exact"/>
                    <w:jc w:val="center"/>
                    <w:rPr>
                      <w:rFonts w:ascii="仿宋" w:hAnsi="仿宋" w:eastAsia="仿宋" w:cs="宋体"/>
                      <w:color w:val="000000"/>
                      <w:kern w:val="0"/>
                      <w:sz w:val="21"/>
                      <w:szCs w:val="21"/>
                      <w:vertAlign w:val="baseline"/>
                    </w:rPr>
                  </w:pPr>
                </w:p>
              </w:tc>
              <w:tc>
                <w:tcPr>
                  <w:tcW w:w="1127" w:type="dxa"/>
                </w:tcPr>
                <w:p>
                  <w:pPr>
                    <w:widowControl/>
                    <w:spacing w:line="440" w:lineRule="exact"/>
                    <w:jc w:val="center"/>
                    <w:rPr>
                      <w:rFonts w:ascii="仿宋" w:hAnsi="仿宋" w:eastAsia="仿宋" w:cs="宋体"/>
                      <w:color w:val="000000"/>
                      <w:kern w:val="0"/>
                      <w:sz w:val="21"/>
                      <w:szCs w:val="21"/>
                      <w:vertAlign w:val="baseline"/>
                    </w:rPr>
                  </w:pPr>
                  <w:r>
                    <w:rPr>
                      <w:rFonts w:hint="eastAsia" w:ascii="仿宋" w:hAnsi="仿宋" w:eastAsia="仿宋" w:cs="宋体"/>
                      <w:color w:val="000000"/>
                      <w:kern w:val="0"/>
                      <w:sz w:val="21"/>
                      <w:szCs w:val="21"/>
                      <w:vertAlign w:val="baseline"/>
                    </w:rPr>
                    <w:t>创新与创业管理</w:t>
                  </w:r>
                </w:p>
              </w:tc>
              <w:tc>
                <w:tcPr>
                  <w:tcW w:w="746"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32</w:t>
                  </w:r>
                </w:p>
              </w:tc>
              <w:tc>
                <w:tcPr>
                  <w:tcW w:w="1695" w:type="dxa"/>
                </w:tcPr>
                <w:p>
                  <w:pPr>
                    <w:widowControl/>
                    <w:spacing w:line="440" w:lineRule="exact"/>
                    <w:jc w:val="center"/>
                    <w:rPr>
                      <w:rFonts w:hint="eastAsia" w:ascii="仿宋" w:hAnsi="仿宋" w:eastAsia="仿宋" w:cs="宋体"/>
                      <w:color w:val="000000"/>
                      <w:kern w:val="0"/>
                      <w:sz w:val="21"/>
                      <w:szCs w:val="21"/>
                      <w:vertAlign w:val="baseline"/>
                      <w:lang w:eastAsia="zh-CN"/>
                    </w:rPr>
                  </w:pPr>
                  <w:r>
                    <w:rPr>
                      <w:rFonts w:hint="eastAsia" w:ascii="仿宋" w:hAnsi="仿宋" w:eastAsia="仿宋" w:cs="宋体"/>
                      <w:color w:val="000000"/>
                      <w:kern w:val="0"/>
                      <w:sz w:val="21"/>
                      <w:szCs w:val="21"/>
                      <w:vertAlign w:val="baseline"/>
                      <w:lang w:val="en-US" w:eastAsia="zh-CN"/>
                    </w:rPr>
                    <w:t>2021级</w:t>
                  </w:r>
                  <w:r>
                    <w:rPr>
                      <w:rFonts w:hint="eastAsia" w:ascii="仿宋" w:hAnsi="仿宋" w:eastAsia="仿宋" w:cs="宋体"/>
                      <w:color w:val="000000"/>
                      <w:kern w:val="0"/>
                      <w:sz w:val="21"/>
                      <w:szCs w:val="21"/>
                      <w:vertAlign w:val="baseline"/>
                      <w:lang w:eastAsia="zh-CN"/>
                    </w:rPr>
                    <w:t>工商管理硕士</w:t>
                  </w:r>
                </w:p>
              </w:tc>
              <w:tc>
                <w:tcPr>
                  <w:tcW w:w="739"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tcPr>
                <w:p>
                  <w:pPr>
                    <w:widowControl/>
                    <w:spacing w:line="440" w:lineRule="exact"/>
                    <w:jc w:val="center"/>
                    <w:rPr>
                      <w:rFonts w:hint="eastAsia" w:ascii="仿宋" w:hAnsi="仿宋" w:eastAsia="仿宋" w:cs="宋体"/>
                      <w:color w:val="000000"/>
                      <w:kern w:val="0"/>
                      <w:sz w:val="21"/>
                      <w:szCs w:val="21"/>
                      <w:vertAlign w:val="baseline"/>
                      <w:lang w:eastAsia="zh-CN"/>
                    </w:rPr>
                  </w:pPr>
                  <w:r>
                    <w:rPr>
                      <w:rFonts w:hint="eastAsia" w:ascii="仿宋" w:hAnsi="仿宋" w:eastAsia="仿宋" w:cs="宋体"/>
                      <w:color w:val="000000"/>
                      <w:kern w:val="0"/>
                      <w:sz w:val="21"/>
                      <w:szCs w:val="21"/>
                      <w:vertAlign w:val="baseline"/>
                      <w:lang w:eastAsia="zh-CN"/>
                    </w:rPr>
                    <w:t>夏</w:t>
                  </w:r>
                </w:p>
              </w:tc>
              <w:tc>
                <w:tcPr>
                  <w:tcW w:w="1127" w:type="dxa"/>
                </w:tcPr>
                <w:p>
                  <w:pPr>
                    <w:widowControl/>
                    <w:spacing w:line="440" w:lineRule="exact"/>
                    <w:jc w:val="center"/>
                    <w:rPr>
                      <w:rFonts w:ascii="仿宋" w:hAnsi="仿宋" w:eastAsia="仿宋" w:cs="宋体"/>
                      <w:color w:val="000000"/>
                      <w:kern w:val="0"/>
                      <w:sz w:val="21"/>
                      <w:szCs w:val="21"/>
                      <w:vertAlign w:val="baseline"/>
                    </w:rPr>
                  </w:pPr>
                  <w:r>
                    <w:rPr>
                      <w:rFonts w:hint="eastAsia" w:ascii="仿宋" w:hAnsi="仿宋" w:eastAsia="仿宋" w:cs="宋体"/>
                      <w:color w:val="000000"/>
                      <w:kern w:val="0"/>
                      <w:sz w:val="21"/>
                      <w:szCs w:val="21"/>
                      <w:vertAlign w:val="baseline"/>
                    </w:rPr>
                    <w:t>创业基础</w:t>
                  </w:r>
                </w:p>
              </w:tc>
              <w:tc>
                <w:tcPr>
                  <w:tcW w:w="746"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20</w:t>
                  </w:r>
                </w:p>
              </w:tc>
              <w:tc>
                <w:tcPr>
                  <w:tcW w:w="1695" w:type="dxa"/>
                </w:tcPr>
                <w:p>
                  <w:pPr>
                    <w:widowControl/>
                    <w:spacing w:line="440" w:lineRule="exact"/>
                    <w:jc w:val="center"/>
                    <w:rPr>
                      <w:rFonts w:hint="eastAsia" w:ascii="仿宋" w:hAnsi="仿宋" w:eastAsia="仿宋" w:cs="宋体"/>
                      <w:color w:val="000000"/>
                      <w:kern w:val="0"/>
                      <w:sz w:val="21"/>
                      <w:szCs w:val="21"/>
                      <w:vertAlign w:val="baseline"/>
                      <w:lang w:eastAsia="zh-CN"/>
                    </w:rPr>
                  </w:pPr>
                  <w:r>
                    <w:rPr>
                      <w:rFonts w:hint="eastAsia" w:ascii="仿宋" w:hAnsi="仿宋" w:eastAsia="仿宋" w:cs="宋体"/>
                      <w:color w:val="000000"/>
                      <w:kern w:val="0"/>
                      <w:sz w:val="21"/>
                      <w:szCs w:val="21"/>
                      <w:vertAlign w:val="baseline"/>
                      <w:lang w:eastAsia="zh-CN"/>
                    </w:rPr>
                    <w:t>全校本科生</w:t>
                  </w:r>
                </w:p>
              </w:tc>
              <w:tc>
                <w:tcPr>
                  <w:tcW w:w="739"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Pr>
                <w:p>
                  <w:pPr>
                    <w:widowControl/>
                    <w:spacing w:line="440" w:lineRule="exact"/>
                    <w:jc w:val="center"/>
                    <w:rPr>
                      <w:rFonts w:hint="eastAsia" w:ascii="仿宋" w:hAnsi="仿宋" w:eastAsia="仿宋" w:cs="宋体"/>
                      <w:color w:val="000000"/>
                      <w:kern w:val="0"/>
                      <w:sz w:val="21"/>
                      <w:szCs w:val="21"/>
                      <w:vertAlign w:val="baseline"/>
                      <w:lang w:eastAsia="zh-CN"/>
                    </w:rPr>
                  </w:pPr>
                </w:p>
              </w:tc>
              <w:tc>
                <w:tcPr>
                  <w:tcW w:w="1127" w:type="dxa"/>
                </w:tcPr>
                <w:p>
                  <w:pPr>
                    <w:widowControl/>
                    <w:spacing w:line="440" w:lineRule="exact"/>
                    <w:jc w:val="center"/>
                    <w:rPr>
                      <w:rFonts w:hint="eastAsia" w:ascii="仿宋" w:hAnsi="仿宋" w:eastAsia="仿宋" w:cs="宋体"/>
                      <w:color w:val="000000"/>
                      <w:kern w:val="0"/>
                      <w:sz w:val="21"/>
                      <w:szCs w:val="21"/>
                      <w:vertAlign w:val="baseline"/>
                    </w:rPr>
                  </w:pPr>
                  <w:r>
                    <w:rPr>
                      <w:rFonts w:hint="eastAsia" w:ascii="仿宋" w:hAnsi="仿宋" w:eastAsia="仿宋" w:cs="宋体"/>
                      <w:color w:val="000000"/>
                      <w:kern w:val="0"/>
                      <w:sz w:val="21"/>
                      <w:szCs w:val="21"/>
                      <w:vertAlign w:val="baseline"/>
                    </w:rPr>
                    <w:t>综合实习II</w:t>
                  </w:r>
                </w:p>
              </w:tc>
              <w:tc>
                <w:tcPr>
                  <w:tcW w:w="746"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1周</w:t>
                  </w:r>
                </w:p>
              </w:tc>
              <w:tc>
                <w:tcPr>
                  <w:tcW w:w="1695"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eastAsia="zh-CN"/>
                    </w:rPr>
                    <w:t>经济</w:t>
                  </w:r>
                  <w:r>
                    <w:rPr>
                      <w:rFonts w:hint="eastAsia" w:ascii="仿宋" w:hAnsi="仿宋" w:eastAsia="仿宋" w:cs="宋体"/>
                      <w:color w:val="000000"/>
                      <w:kern w:val="0"/>
                      <w:sz w:val="21"/>
                      <w:szCs w:val="21"/>
                      <w:vertAlign w:val="baseline"/>
                      <w:lang w:val="en-US" w:eastAsia="zh-CN"/>
                    </w:rPr>
                    <w:t>1901,1902</w:t>
                  </w:r>
                </w:p>
              </w:tc>
              <w:tc>
                <w:tcPr>
                  <w:tcW w:w="739" w:type="dxa"/>
                </w:tcPr>
                <w:p>
                  <w:pPr>
                    <w:widowControl/>
                    <w:spacing w:line="440" w:lineRule="exact"/>
                    <w:jc w:val="center"/>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64</w:t>
                  </w:r>
                </w:p>
              </w:tc>
            </w:tr>
          </w:tbl>
          <w:p>
            <w:pPr>
              <w:widowControl/>
              <w:spacing w:line="440" w:lineRule="exact"/>
              <w:jc w:val="both"/>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1168"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教学质量综合评价</w:t>
            </w:r>
          </w:p>
        </w:tc>
        <w:tc>
          <w:tcPr>
            <w:tcW w:w="562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在本单位同职称人员中排名第一</w:t>
            </w:r>
          </w:p>
        </w:tc>
      </w:tr>
      <w:tr>
        <w:tblPrEx>
          <w:tblCellMar>
            <w:top w:w="0" w:type="dxa"/>
            <w:left w:w="108" w:type="dxa"/>
            <w:bottom w:w="0" w:type="dxa"/>
            <w:right w:w="108" w:type="dxa"/>
          </w:tblCellMar>
        </w:tblPrEx>
        <w:trPr>
          <w:trHeight w:val="750"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bookmarkStart w:id="0" w:name="_Hlk108629364"/>
            <w:r>
              <w:rPr>
                <w:rFonts w:hint="eastAsia" w:ascii="黑体" w:hAnsi="黑体" w:eastAsia="黑体" w:cs="宋体"/>
                <w:color w:val="000000"/>
                <w:kern w:val="0"/>
                <w:sz w:val="30"/>
                <w:szCs w:val="30"/>
              </w:rPr>
              <w:t>教学改革与创新</w:t>
            </w:r>
          </w:p>
          <w:bookmarkEnd w:id="0"/>
          <w:p>
            <w:pPr>
              <w:widowControl/>
              <w:spacing w:line="4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w:t>
            </w:r>
            <w:bookmarkStart w:id="1" w:name="_Hlk108629382"/>
            <w:r>
              <w:rPr>
                <w:rFonts w:ascii="宋体" w:hAnsi="宋体" w:eastAsia="宋体" w:cs="宋体"/>
                <w:b/>
                <w:bCs/>
                <w:kern w:val="0"/>
                <w:szCs w:val="21"/>
              </w:rPr>
              <w:t>客观记录</w:t>
            </w:r>
            <w:r>
              <w:rPr>
                <w:rFonts w:hint="eastAsia" w:ascii="宋体" w:hAnsi="宋体" w:eastAsia="宋体" w:cs="宋体"/>
                <w:b/>
                <w:bCs/>
                <w:kern w:val="0"/>
                <w:szCs w:val="21"/>
              </w:rPr>
              <w:t>教师</w:t>
            </w:r>
            <w:r>
              <w:rPr>
                <w:rFonts w:ascii="宋体" w:hAnsi="宋体" w:eastAsia="宋体" w:cs="宋体"/>
                <w:b/>
                <w:bCs/>
                <w:kern w:val="0"/>
                <w:szCs w:val="21"/>
              </w:rPr>
              <w:t>参与专业建设、课程建设及实验室建设、教学改革与研究等相关工作的投入</w:t>
            </w:r>
            <w:bookmarkEnd w:id="1"/>
            <w:r>
              <w:rPr>
                <w:rFonts w:hint="eastAsia" w:ascii="宋体" w:hAnsi="宋体" w:eastAsia="宋体" w:cs="宋体"/>
                <w:b/>
                <w:bCs/>
                <w:color w:val="000000"/>
                <w:kern w:val="0"/>
                <w:szCs w:val="21"/>
              </w:rPr>
              <w:t>）</w:t>
            </w:r>
          </w:p>
        </w:tc>
        <w:tc>
          <w:tcPr>
            <w:tcW w:w="5620" w:type="dxa"/>
            <w:gridSpan w:val="4"/>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spacing w:line="440" w:lineRule="exact"/>
              <w:jc w:val="both"/>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在会计学、土地资源管理、工商管理和经济学等一流专业申报工作中，承担制定工作方案、组织材料撰写、打磨申报材料、请专家辅导、与专家沟通等工作。</w:t>
            </w:r>
          </w:p>
          <w:p>
            <w:pPr>
              <w:widowControl/>
              <w:numPr>
                <w:ilvl w:val="0"/>
                <w:numId w:val="1"/>
              </w:numPr>
              <w:spacing w:line="440" w:lineRule="exact"/>
              <w:jc w:val="both"/>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在</w:t>
            </w:r>
            <w:r>
              <w:rPr>
                <w:rFonts w:hint="eastAsia" w:ascii="仿宋" w:hAnsi="仿宋" w:eastAsia="仿宋" w:cs="宋体"/>
                <w:color w:val="000000"/>
                <w:kern w:val="0"/>
                <w:sz w:val="28"/>
                <w:szCs w:val="28"/>
                <w:lang w:val="en-US" w:eastAsia="zh-CN"/>
              </w:rPr>
              <w:t>校级一流课程《微观经济学》和“大国三农”课程《绿色发展与生态经济》建设中，承担课程讲授、录制工作；在学院</w:t>
            </w:r>
            <w:r>
              <w:rPr>
                <w:rFonts w:hint="eastAsia" w:ascii="仿宋" w:hAnsi="仿宋" w:eastAsia="仿宋" w:cs="宋体"/>
                <w:color w:val="000000"/>
                <w:kern w:val="0"/>
                <w:sz w:val="28"/>
                <w:szCs w:val="28"/>
                <w:lang w:eastAsia="zh-CN"/>
              </w:rPr>
              <w:t>全英文课程和一流课程申报和建设中，承担请专家打磨、辅导材料撰写；请摄制公司录制相关影像，为</w:t>
            </w:r>
            <w:r>
              <w:rPr>
                <w:rFonts w:hint="eastAsia" w:ascii="仿宋" w:hAnsi="仿宋" w:eastAsia="仿宋" w:cs="宋体"/>
                <w:color w:val="000000"/>
                <w:kern w:val="0"/>
                <w:sz w:val="28"/>
                <w:szCs w:val="28"/>
                <w:lang w:val="en-US" w:eastAsia="zh-CN"/>
              </w:rPr>
              <w:t>课程负责人</w:t>
            </w:r>
            <w:r>
              <w:rPr>
                <w:rFonts w:hint="eastAsia" w:ascii="仿宋" w:hAnsi="仿宋" w:eastAsia="仿宋" w:cs="宋体"/>
                <w:color w:val="000000"/>
                <w:kern w:val="0"/>
                <w:sz w:val="28"/>
                <w:szCs w:val="28"/>
                <w:lang w:eastAsia="zh-CN"/>
              </w:rPr>
              <w:t>收集、整理、提供基础数据等工作。</w:t>
            </w:r>
          </w:p>
          <w:p>
            <w:pPr>
              <w:widowControl/>
              <w:numPr>
                <w:ilvl w:val="0"/>
                <w:numId w:val="1"/>
              </w:numPr>
              <w:spacing w:line="440" w:lineRule="exact"/>
              <w:jc w:val="both"/>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在</w:t>
            </w:r>
            <w:r>
              <w:rPr>
                <w:rFonts w:hint="eastAsia" w:ascii="仿宋" w:hAnsi="仿宋" w:eastAsia="仿宋" w:cs="宋体"/>
                <w:color w:val="000000"/>
                <w:kern w:val="0"/>
                <w:sz w:val="28"/>
                <w:szCs w:val="28"/>
                <w:lang w:eastAsia="zh-CN"/>
              </w:rPr>
              <w:t>经济学基础拔尖实验班</w:t>
            </w:r>
            <w:r>
              <w:rPr>
                <w:rFonts w:hint="eastAsia" w:ascii="仿宋" w:hAnsi="仿宋" w:eastAsia="仿宋" w:cs="宋体"/>
                <w:color w:val="000000"/>
                <w:kern w:val="0"/>
                <w:sz w:val="28"/>
                <w:szCs w:val="28"/>
                <w:lang w:val="en-US" w:eastAsia="zh-CN"/>
              </w:rPr>
              <w:t>申报和建设中，</w:t>
            </w:r>
            <w:r>
              <w:rPr>
                <w:rFonts w:hint="eastAsia" w:ascii="仿宋" w:hAnsi="仿宋" w:eastAsia="仿宋" w:cs="宋体"/>
                <w:color w:val="000000"/>
                <w:kern w:val="0"/>
                <w:sz w:val="28"/>
                <w:szCs w:val="28"/>
                <w:lang w:eastAsia="zh-CN"/>
              </w:rPr>
              <w:t>承担培养方案撰写、请专家论证、与学校管理部门沟通等工作。</w:t>
            </w:r>
          </w:p>
          <w:p>
            <w:pPr>
              <w:widowControl/>
              <w:numPr>
                <w:ilvl w:val="0"/>
                <w:numId w:val="1"/>
              </w:numPr>
              <w:spacing w:line="440" w:lineRule="exact"/>
              <w:jc w:val="both"/>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在金融学第二学士学位申报工作中，承担培养方案审核、组织专家论证、与学校管理部门沟通等工作。</w:t>
            </w:r>
          </w:p>
          <w:p>
            <w:pPr>
              <w:widowControl/>
              <w:numPr>
                <w:ilvl w:val="0"/>
                <w:numId w:val="1"/>
              </w:numPr>
              <w:spacing w:line="440" w:lineRule="exact"/>
              <w:jc w:val="both"/>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在数字经济与金融科技创新实验室建设项目中，承担方案撰写、项目论证、协调各相关方等工作。</w:t>
            </w:r>
          </w:p>
          <w:p>
            <w:pPr>
              <w:widowControl/>
              <w:numPr>
                <w:ilvl w:val="0"/>
                <w:numId w:val="1"/>
              </w:numPr>
              <w:spacing w:line="440" w:lineRule="exact"/>
              <w:jc w:val="both"/>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积极申报陕西省高等教育教学改革研究项目、教育部产学协同育人项目、新文科研究与改革实践项目、虚拟课程建设项目。</w:t>
            </w:r>
          </w:p>
          <w:p>
            <w:pPr>
              <w:widowControl/>
              <w:spacing w:line="440" w:lineRule="exact"/>
              <w:jc w:val="both"/>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750"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bookmarkStart w:id="2" w:name="_Hlk108629437"/>
            <w:r>
              <w:rPr>
                <w:rFonts w:hint="eastAsia" w:ascii="黑体" w:hAnsi="黑体" w:eastAsia="黑体" w:cs="宋体"/>
                <w:color w:val="000000"/>
                <w:kern w:val="0"/>
                <w:sz w:val="30"/>
                <w:szCs w:val="30"/>
              </w:rPr>
              <w:t>教学成果与贡献</w:t>
            </w:r>
          </w:p>
          <w:bookmarkEnd w:id="2"/>
          <w:p>
            <w:pPr>
              <w:widowControl/>
              <w:spacing w:line="440" w:lineRule="exact"/>
              <w:jc w:val="center"/>
              <w:rPr>
                <w:rFonts w:ascii="仿宋" w:hAnsi="仿宋" w:eastAsia="仿宋" w:cs="宋体"/>
                <w:b/>
                <w:bCs/>
                <w:color w:val="000000"/>
                <w:kern w:val="0"/>
                <w:sz w:val="28"/>
                <w:szCs w:val="28"/>
              </w:rPr>
            </w:pPr>
            <w:r>
              <w:rPr>
                <w:rStyle w:val="9"/>
                <w:rFonts w:hint="default" w:ascii="宋体" w:hAnsi="宋体" w:eastAsia="宋体"/>
                <w:b/>
                <w:bCs/>
                <w:sz w:val="21"/>
                <w:szCs w:val="21"/>
              </w:rPr>
              <w:t>（客观记录教师在教学成果、专业建设、课程建设及教材建设、教学类竞赛等方面取得的成果和贡献）</w:t>
            </w:r>
          </w:p>
        </w:tc>
        <w:tc>
          <w:tcPr>
            <w:tcW w:w="562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both"/>
              <w:rPr>
                <w:rFonts w:ascii="仿宋" w:hAnsi="仿宋" w:eastAsia="仿宋" w:cs="宋体"/>
                <w:color w:val="000000"/>
                <w:kern w:val="0"/>
                <w:sz w:val="28"/>
                <w:szCs w:val="28"/>
              </w:rPr>
            </w:pPr>
          </w:p>
          <w:p>
            <w:pPr>
              <w:widowControl/>
              <w:numPr>
                <w:ilvl w:val="0"/>
                <w:numId w:val="2"/>
              </w:numPr>
              <w:spacing w:line="440" w:lineRule="exact"/>
              <w:jc w:val="both"/>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一流专业申报成绩显著，本年度</w:t>
            </w:r>
            <w:r>
              <w:rPr>
                <w:rFonts w:hint="eastAsia" w:ascii="仿宋" w:hAnsi="仿宋" w:eastAsia="仿宋" w:cs="宋体"/>
                <w:color w:val="000000"/>
                <w:kern w:val="0"/>
                <w:sz w:val="28"/>
                <w:szCs w:val="28"/>
                <w:lang w:eastAsia="zh-CN"/>
              </w:rPr>
              <w:t>新增国家级一流专业</w:t>
            </w:r>
            <w:r>
              <w:rPr>
                <w:rFonts w:hint="eastAsia" w:ascii="仿宋" w:hAnsi="仿宋" w:eastAsia="仿宋" w:cs="宋体"/>
                <w:color w:val="000000"/>
                <w:kern w:val="0"/>
                <w:sz w:val="28"/>
                <w:szCs w:val="28"/>
                <w:lang w:val="en-US" w:eastAsia="zh-CN"/>
              </w:rPr>
              <w:t>2个，省级一流专业1个，学院一流专业占比达到75%；</w:t>
            </w:r>
          </w:p>
          <w:p>
            <w:pPr>
              <w:widowControl/>
              <w:numPr>
                <w:ilvl w:val="0"/>
                <w:numId w:val="2"/>
              </w:numPr>
              <w:spacing w:line="440" w:lineRule="exact"/>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获批陕西省高等教育教学改革研究重点项目</w:t>
            </w:r>
            <w:r>
              <w:rPr>
                <w:rFonts w:hint="eastAsia" w:ascii="仿宋" w:hAnsi="仿宋" w:eastAsia="仿宋" w:cs="宋体"/>
                <w:color w:val="000000"/>
                <w:kern w:val="0"/>
                <w:sz w:val="28"/>
                <w:szCs w:val="28"/>
                <w:lang w:val="en-US" w:eastAsia="zh-CN"/>
              </w:rPr>
              <w:t>，是学院近三年来唯一获批的省级重点教改项目</w:t>
            </w:r>
            <w:r>
              <w:rPr>
                <w:rFonts w:hint="eastAsia" w:ascii="仿宋" w:hAnsi="仿宋" w:eastAsia="仿宋" w:cs="宋体"/>
                <w:color w:val="000000"/>
                <w:kern w:val="0"/>
                <w:sz w:val="28"/>
                <w:szCs w:val="28"/>
                <w:lang w:eastAsia="zh-CN"/>
              </w:rPr>
              <w:t>；</w:t>
            </w:r>
          </w:p>
          <w:p>
            <w:pPr>
              <w:widowControl/>
              <w:numPr>
                <w:ilvl w:val="0"/>
                <w:numId w:val="2"/>
              </w:numPr>
              <w:spacing w:line="440" w:lineRule="exact"/>
              <w:jc w:val="both"/>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获批教育部产学协同育人项目</w:t>
            </w:r>
            <w:r>
              <w:rPr>
                <w:rFonts w:hint="eastAsia" w:ascii="仿宋" w:hAnsi="仿宋" w:eastAsia="仿宋" w:cs="宋体"/>
                <w:color w:val="000000"/>
                <w:kern w:val="0"/>
                <w:sz w:val="28"/>
                <w:szCs w:val="28"/>
                <w:lang w:val="en-US" w:eastAsia="zh-CN"/>
              </w:rPr>
              <w:t>3项，创造了学院该项目成绩新纪录；</w:t>
            </w:r>
          </w:p>
          <w:p>
            <w:pPr>
              <w:widowControl/>
              <w:numPr>
                <w:ilvl w:val="0"/>
                <w:numId w:val="2"/>
              </w:numPr>
              <w:spacing w:line="440" w:lineRule="exact"/>
              <w:jc w:val="both"/>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获批校级新文科研究与实践项目1项；</w:t>
            </w:r>
          </w:p>
          <w:p>
            <w:pPr>
              <w:widowControl/>
              <w:numPr>
                <w:ilvl w:val="0"/>
                <w:numId w:val="2"/>
              </w:numPr>
              <w:spacing w:line="440" w:lineRule="exact"/>
              <w:jc w:val="both"/>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获</w:t>
            </w:r>
            <w:r>
              <w:rPr>
                <w:rFonts w:hint="eastAsia" w:ascii="仿宋" w:hAnsi="仿宋" w:eastAsia="仿宋" w:cs="宋体"/>
                <w:color w:val="000000"/>
                <w:kern w:val="0"/>
                <w:sz w:val="28"/>
                <w:szCs w:val="28"/>
                <w:lang w:val="en-US" w:eastAsia="zh-CN"/>
              </w:rPr>
              <w:t>评</w:t>
            </w:r>
            <w:r>
              <w:rPr>
                <w:rFonts w:hint="eastAsia" w:ascii="仿宋" w:hAnsi="仿宋" w:eastAsia="仿宋" w:cs="宋体"/>
                <w:color w:val="000000"/>
                <w:kern w:val="0"/>
                <w:sz w:val="28"/>
                <w:szCs w:val="28"/>
                <w:lang w:eastAsia="zh-CN"/>
              </w:rPr>
              <w:t>校级教学成果一等奖</w:t>
            </w:r>
            <w:r>
              <w:rPr>
                <w:rFonts w:hint="eastAsia" w:ascii="仿宋" w:hAnsi="仿宋" w:eastAsia="仿宋" w:cs="宋体"/>
                <w:color w:val="000000"/>
                <w:kern w:val="0"/>
                <w:sz w:val="28"/>
                <w:szCs w:val="28"/>
                <w:lang w:val="en-US" w:eastAsia="zh-CN"/>
              </w:rPr>
              <w:t>；</w:t>
            </w:r>
          </w:p>
          <w:p>
            <w:pPr>
              <w:widowControl/>
              <w:numPr>
                <w:ilvl w:val="0"/>
                <w:numId w:val="2"/>
              </w:numPr>
              <w:spacing w:line="440" w:lineRule="exact"/>
              <w:jc w:val="both"/>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作为带头人的经济学教学团队，获评校级</w:t>
            </w:r>
            <w:r>
              <w:rPr>
                <w:rFonts w:hint="eastAsia" w:ascii="仿宋" w:hAnsi="仿宋" w:eastAsia="仿宋" w:cs="宋体"/>
                <w:color w:val="000000"/>
                <w:kern w:val="0"/>
                <w:sz w:val="28"/>
                <w:szCs w:val="28"/>
                <w:lang w:eastAsia="zh-CN"/>
              </w:rPr>
              <w:t>师德师风先进集体。</w:t>
            </w:r>
          </w:p>
        </w:tc>
      </w:tr>
      <w:tr>
        <w:tblPrEx>
          <w:tblCellMar>
            <w:top w:w="0" w:type="dxa"/>
            <w:left w:w="108" w:type="dxa"/>
            <w:bottom w:w="0" w:type="dxa"/>
            <w:right w:w="108" w:type="dxa"/>
          </w:tblCellMar>
        </w:tblPrEx>
        <w:trPr>
          <w:trHeight w:val="750"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教 育 教 学</w:t>
            </w:r>
          </w:p>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突 出 表 现</w:t>
            </w:r>
          </w:p>
          <w:p>
            <w:pPr>
              <w:widowControl/>
              <w:spacing w:line="440" w:lineRule="exact"/>
              <w:jc w:val="center"/>
              <w:rPr>
                <w:rFonts w:ascii="黑体" w:hAnsi="黑体" w:eastAsia="黑体" w:cs="宋体"/>
                <w:color w:val="000000"/>
                <w:kern w:val="0"/>
                <w:sz w:val="30"/>
                <w:szCs w:val="30"/>
              </w:rPr>
            </w:pPr>
          </w:p>
          <w:p>
            <w:pPr>
              <w:widowControl/>
              <w:spacing w:line="4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（教师在教育教学方面的优势、特色或典型事迹，限5</w:t>
            </w:r>
            <w:r>
              <w:rPr>
                <w:rFonts w:ascii="宋体" w:hAnsi="宋体" w:eastAsia="宋体" w:cs="宋体"/>
                <w:b/>
                <w:bCs/>
                <w:color w:val="000000"/>
                <w:kern w:val="0"/>
                <w:szCs w:val="21"/>
              </w:rPr>
              <w:t>00</w:t>
            </w:r>
            <w:r>
              <w:rPr>
                <w:rFonts w:hint="eastAsia" w:ascii="宋体" w:hAnsi="宋体" w:eastAsia="宋体" w:cs="宋体"/>
                <w:b/>
                <w:bCs/>
                <w:color w:val="000000"/>
                <w:kern w:val="0"/>
                <w:szCs w:val="21"/>
              </w:rPr>
              <w:t>字）</w:t>
            </w:r>
          </w:p>
        </w:tc>
        <w:tc>
          <w:tcPr>
            <w:tcW w:w="5620" w:type="dxa"/>
            <w:gridSpan w:val="4"/>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spacing w:line="440" w:lineRule="exact"/>
              <w:ind w:firstLine="560" w:firstLineChars="200"/>
              <w:jc w:val="both"/>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汪红梅老师</w:t>
            </w:r>
            <w:r>
              <w:rPr>
                <w:rFonts w:hint="eastAsia" w:ascii="仿宋" w:hAnsi="仿宋" w:eastAsia="仿宋" w:cs="宋体"/>
                <w:b/>
                <w:bCs/>
                <w:color w:val="000000"/>
                <w:kern w:val="0"/>
                <w:sz w:val="28"/>
                <w:szCs w:val="28"/>
                <w:lang w:val="en-US" w:eastAsia="zh-CN"/>
              </w:rPr>
              <w:t>专注创新创业教育，积极开展专创融合新文科研究与实践</w:t>
            </w:r>
            <w:r>
              <w:rPr>
                <w:rFonts w:hint="eastAsia" w:ascii="仿宋" w:hAnsi="仿宋" w:eastAsia="仿宋" w:cs="宋体"/>
                <w:color w:val="000000"/>
                <w:kern w:val="0"/>
                <w:sz w:val="28"/>
                <w:szCs w:val="28"/>
                <w:lang w:val="en-US" w:eastAsia="zh-CN"/>
              </w:rPr>
              <w:t>，取得了丰硕成果。</w:t>
            </w:r>
          </w:p>
          <w:p>
            <w:pPr>
              <w:widowControl/>
              <w:numPr>
                <w:ilvl w:val="0"/>
                <w:numId w:val="0"/>
              </w:numPr>
              <w:spacing w:line="440" w:lineRule="exact"/>
              <w:ind w:firstLine="562" w:firstLineChars="200"/>
              <w:jc w:val="both"/>
              <w:rPr>
                <w:rFonts w:hint="default" w:ascii="仿宋" w:hAnsi="仿宋" w:eastAsia="仿宋" w:cs="宋体"/>
                <w:color w:val="000000"/>
                <w:kern w:val="0"/>
                <w:sz w:val="28"/>
                <w:szCs w:val="28"/>
                <w:lang w:val="en-US" w:eastAsia="zh-CN"/>
              </w:rPr>
            </w:pPr>
            <w:r>
              <w:rPr>
                <w:rFonts w:hint="eastAsia" w:ascii="仿宋" w:hAnsi="仿宋" w:eastAsia="仿宋" w:cs="宋体"/>
                <w:b/>
                <w:bCs/>
                <w:color w:val="000000"/>
                <w:kern w:val="0"/>
                <w:sz w:val="28"/>
                <w:szCs w:val="28"/>
                <w:lang w:val="en-US" w:eastAsia="zh-CN"/>
              </w:rPr>
              <w:t>（1）以高度的责任心打造一流课程。</w:t>
            </w:r>
            <w:r>
              <w:rPr>
                <w:rFonts w:hint="eastAsia" w:ascii="仿宋" w:hAnsi="仿宋" w:eastAsia="仿宋" w:cs="宋体"/>
                <w:color w:val="000000"/>
                <w:kern w:val="0"/>
                <w:sz w:val="28"/>
                <w:szCs w:val="28"/>
                <w:lang w:val="en-US" w:eastAsia="zh-CN"/>
              </w:rPr>
              <w:t>自2015年以来，汪老师坚持开设《创业基础》公选课，至今累计授课320余学时，服务1万多名学生。该课程在中国大学MOOC平台运行6期，全国20余所高校3000余名学生学习了该课程，好评率高达99%。2021年该课程被认定为陕西省一流本科课程。课程建设成果被评为校级教学成果一等奖。</w:t>
            </w:r>
          </w:p>
          <w:p>
            <w:pPr>
              <w:widowControl/>
              <w:numPr>
                <w:ilvl w:val="0"/>
                <w:numId w:val="0"/>
              </w:numPr>
              <w:spacing w:line="440" w:lineRule="exact"/>
              <w:ind w:firstLine="562" w:firstLineChars="200"/>
              <w:jc w:val="both"/>
              <w:rPr>
                <w:rFonts w:hint="eastAsia" w:ascii="仿宋" w:hAnsi="仿宋" w:eastAsia="仿宋" w:cs="宋体"/>
                <w:color w:val="000000"/>
                <w:kern w:val="0"/>
                <w:sz w:val="28"/>
                <w:szCs w:val="28"/>
                <w:lang w:val="en-US" w:eastAsia="zh-CN"/>
              </w:rPr>
            </w:pPr>
            <w:r>
              <w:rPr>
                <w:rFonts w:hint="eastAsia" w:ascii="仿宋" w:hAnsi="仿宋" w:eastAsia="仿宋" w:cs="宋体"/>
                <w:b/>
                <w:bCs/>
                <w:color w:val="000000"/>
                <w:kern w:val="0"/>
                <w:sz w:val="28"/>
                <w:szCs w:val="28"/>
                <w:lang w:val="en-US" w:eastAsia="zh-CN"/>
              </w:rPr>
              <w:t>（2）以专业的双创思维带领学生科创。</w:t>
            </w:r>
            <w:r>
              <w:rPr>
                <w:rFonts w:hint="eastAsia" w:ascii="仿宋" w:hAnsi="仿宋" w:eastAsia="仿宋" w:cs="宋体"/>
                <w:color w:val="000000"/>
                <w:kern w:val="0"/>
                <w:sz w:val="28"/>
                <w:szCs w:val="28"/>
                <w:lang w:val="en-US" w:eastAsia="zh-CN"/>
              </w:rPr>
              <w:t>汪老师善于指导大学生双创项目，本年度指导结题大学生创新训练项目国家级4项，省级1项，校级1项。指导本科生发表论文3篇，其中1篇发表在中文核心期刊上。指导学生获得互联网+国际大学生创业大赛国家级银奖1项，生命科学创新创业大赛国家级三等奖1项，互联网+国际大学生创业大赛省级铜奖1项，市场调研大赛省级一等奖1项。</w:t>
            </w:r>
          </w:p>
          <w:p>
            <w:pPr>
              <w:widowControl/>
              <w:numPr>
                <w:ilvl w:val="0"/>
                <w:numId w:val="0"/>
              </w:numPr>
              <w:spacing w:line="440" w:lineRule="exact"/>
              <w:ind w:firstLine="562" w:firstLineChars="200"/>
              <w:jc w:val="both"/>
              <w:rPr>
                <w:rFonts w:hint="eastAsia" w:ascii="仿宋" w:hAnsi="仿宋" w:eastAsia="仿宋" w:cs="宋体"/>
                <w:color w:val="000000"/>
                <w:kern w:val="0"/>
                <w:sz w:val="28"/>
                <w:szCs w:val="28"/>
                <w:lang w:val="en-US" w:eastAsia="zh-CN"/>
              </w:rPr>
            </w:pPr>
            <w:r>
              <w:rPr>
                <w:rFonts w:hint="eastAsia" w:ascii="仿宋" w:hAnsi="仿宋" w:eastAsia="仿宋" w:cs="宋体"/>
                <w:b/>
                <w:bCs/>
                <w:color w:val="000000"/>
                <w:kern w:val="0"/>
                <w:sz w:val="28"/>
                <w:szCs w:val="28"/>
                <w:lang w:val="en-US" w:eastAsia="zh-CN"/>
              </w:rPr>
              <w:t>（3）以专创融合为抓手开展新文科实践。</w:t>
            </w:r>
            <w:r>
              <w:rPr>
                <w:rFonts w:hint="eastAsia" w:ascii="仿宋" w:hAnsi="仿宋" w:eastAsia="仿宋" w:cs="宋体"/>
                <w:color w:val="000000"/>
                <w:kern w:val="0"/>
                <w:sz w:val="28"/>
                <w:szCs w:val="28"/>
                <w:lang w:val="en-US" w:eastAsia="zh-CN"/>
              </w:rPr>
              <w:t>汪老师勤于开展教学改革与创新，依托新文科项目和教育部产学协同育人项目，努力打造具有“学科交叉、多方协同、创新实践”特征的专创融合的经济类新文科建设模式。即将于2022年9月开班的经济学基础拔尖人才实验班正是以上新文科实践模式的试点。</w:t>
            </w:r>
          </w:p>
          <w:p>
            <w:pPr>
              <w:widowControl/>
              <w:numPr>
                <w:ilvl w:val="0"/>
                <w:numId w:val="0"/>
              </w:numPr>
              <w:spacing w:line="440" w:lineRule="exact"/>
              <w:ind w:firstLine="562" w:firstLineChars="200"/>
              <w:jc w:val="both"/>
              <w:rPr>
                <w:rFonts w:hint="default" w:ascii="仿宋" w:hAnsi="仿宋" w:eastAsia="仿宋" w:cs="宋体"/>
                <w:color w:val="000000"/>
                <w:kern w:val="0"/>
                <w:sz w:val="28"/>
                <w:szCs w:val="28"/>
                <w:lang w:val="en-US" w:eastAsia="zh-CN"/>
              </w:rPr>
            </w:pPr>
            <w:r>
              <w:rPr>
                <w:rFonts w:hint="eastAsia" w:ascii="仿宋" w:hAnsi="仿宋" w:eastAsia="仿宋" w:cs="宋体"/>
                <w:b/>
                <w:bCs/>
                <w:color w:val="000000"/>
                <w:kern w:val="0"/>
                <w:sz w:val="28"/>
                <w:szCs w:val="28"/>
                <w:lang w:val="en-US" w:eastAsia="zh-CN"/>
              </w:rPr>
              <w:t>深耕一个领域，打磨一门好课，培育一群学生，开创一个试点。</w:t>
            </w:r>
            <w:r>
              <w:rPr>
                <w:rFonts w:hint="eastAsia" w:ascii="仿宋" w:hAnsi="仿宋" w:eastAsia="仿宋" w:cs="宋体"/>
                <w:color w:val="000000"/>
                <w:kern w:val="0"/>
                <w:sz w:val="28"/>
                <w:szCs w:val="28"/>
                <w:lang w:val="en-US" w:eastAsia="zh-CN"/>
              </w:rPr>
              <w:t>围绕立德树人根本任务，汪老师已经在专创融合新文科建设之路上迈出了坚实的第一步。</w:t>
            </w:r>
          </w:p>
          <w:p>
            <w:pPr>
              <w:widowControl/>
              <w:spacing w:line="440" w:lineRule="exact"/>
              <w:jc w:val="center"/>
              <w:rPr>
                <w:rFonts w:ascii="仿宋" w:hAnsi="仿宋" w:eastAsia="仿宋" w:cs="宋体"/>
                <w:color w:val="000000"/>
                <w:kern w:val="0"/>
                <w:sz w:val="28"/>
                <w:szCs w:val="28"/>
              </w:rPr>
            </w:pPr>
            <w:bookmarkStart w:id="3" w:name="_GoBack"/>
            <w:bookmarkEnd w:id="3"/>
          </w:p>
          <w:p>
            <w:pPr>
              <w:widowControl/>
              <w:spacing w:line="440" w:lineRule="exact"/>
              <w:jc w:val="center"/>
              <w:rPr>
                <w:rFonts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p>
            <w:pPr>
              <w:widowControl/>
              <w:spacing w:line="440" w:lineRule="exact"/>
              <w:jc w:val="both"/>
              <w:rPr>
                <w:rFonts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5376"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p>
          <w:p>
            <w:pPr>
              <w:widowControl/>
              <w:spacing w:line="440" w:lineRule="exact"/>
              <w:jc w:val="center"/>
              <w:rPr>
                <w:rFonts w:ascii="黑体" w:hAnsi="黑体" w:eastAsia="黑体" w:cs="宋体"/>
                <w:color w:val="000000"/>
                <w:kern w:val="0"/>
                <w:sz w:val="30"/>
                <w:szCs w:val="30"/>
              </w:rPr>
            </w:pPr>
          </w:p>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基 层 党 委</w:t>
            </w:r>
          </w:p>
          <w:p>
            <w:pPr>
              <w:widowControl/>
              <w:spacing w:line="440" w:lineRule="exact"/>
              <w:jc w:val="center"/>
              <w:rPr>
                <w:rFonts w:ascii="黑体" w:hAnsi="黑体" w:eastAsia="黑体" w:cs="宋体"/>
                <w:color w:val="000000"/>
                <w:kern w:val="0"/>
                <w:sz w:val="30"/>
                <w:szCs w:val="30"/>
              </w:rPr>
            </w:pPr>
          </w:p>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推 荐 意 见</w:t>
            </w:r>
          </w:p>
          <w:p>
            <w:pPr>
              <w:widowControl/>
              <w:spacing w:line="440" w:lineRule="exact"/>
              <w:jc w:val="center"/>
              <w:rPr>
                <w:rFonts w:ascii="黑体" w:hAnsi="黑体" w:eastAsia="黑体" w:cs="宋体"/>
                <w:color w:val="000000"/>
                <w:kern w:val="0"/>
                <w:sz w:val="30"/>
                <w:szCs w:val="30"/>
              </w:rPr>
            </w:pPr>
          </w:p>
          <w:p>
            <w:pPr>
              <w:widowControl/>
              <w:spacing w:line="440" w:lineRule="exact"/>
              <w:jc w:val="center"/>
              <w:rPr>
                <w:rFonts w:ascii="黑体" w:hAnsi="黑体" w:eastAsia="黑体" w:cs="宋体"/>
                <w:color w:val="000000"/>
                <w:kern w:val="0"/>
                <w:sz w:val="30"/>
                <w:szCs w:val="30"/>
              </w:rPr>
            </w:pPr>
          </w:p>
        </w:tc>
        <w:tc>
          <w:tcPr>
            <w:tcW w:w="562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p>
            <w:pPr>
              <w:widowControl/>
              <w:spacing w:line="440" w:lineRule="exact"/>
              <w:ind w:firstLine="2240" w:firstLineChars="800"/>
              <w:rPr>
                <w:rFonts w:ascii="仿宋" w:hAnsi="仿宋" w:eastAsia="仿宋" w:cs="宋体"/>
                <w:color w:val="000000"/>
                <w:kern w:val="0"/>
                <w:sz w:val="28"/>
                <w:szCs w:val="28"/>
              </w:rPr>
            </w:pPr>
            <w:r>
              <w:rPr>
                <w:rFonts w:hint="eastAsia" w:ascii="仿宋" w:hAnsi="仿宋" w:eastAsia="仿宋" w:cs="宋体"/>
                <w:color w:val="000000"/>
                <w:kern w:val="0"/>
                <w:sz w:val="28"/>
                <w:szCs w:val="28"/>
              </w:rPr>
              <w:t>负责人签字（盖章）</w:t>
            </w:r>
          </w:p>
          <w:p>
            <w:pPr>
              <w:widowControl/>
              <w:spacing w:line="440" w:lineRule="exact"/>
              <w:ind w:firstLine="2240" w:firstLineChars="800"/>
              <w:rPr>
                <w:rFonts w:ascii="仿宋" w:hAnsi="仿宋" w:eastAsia="仿宋" w:cs="宋体"/>
                <w:color w:val="000000"/>
                <w:kern w:val="0"/>
                <w:sz w:val="28"/>
                <w:szCs w:val="28"/>
              </w:rPr>
            </w:pPr>
          </w:p>
          <w:p>
            <w:pPr>
              <w:widowControl/>
              <w:spacing w:line="440" w:lineRule="exact"/>
              <w:ind w:firstLine="3080" w:firstLineChars="11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年 </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 xml:space="preserve">月 </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日</w:t>
            </w:r>
          </w:p>
          <w:p>
            <w:pPr>
              <w:widowControl/>
              <w:spacing w:line="440" w:lineRule="exact"/>
              <w:rPr>
                <w:rFonts w:ascii="仿宋" w:hAnsi="仿宋" w:eastAsia="仿宋" w:cs="宋体"/>
                <w:color w:val="000000"/>
                <w:kern w:val="0"/>
                <w:sz w:val="28"/>
                <w:szCs w:val="28"/>
              </w:rPr>
            </w:pPr>
          </w:p>
        </w:tc>
      </w:tr>
    </w:tbl>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E708E"/>
    <w:multiLevelType w:val="singleLevel"/>
    <w:tmpl w:val="461E708E"/>
    <w:lvl w:ilvl="0" w:tentative="0">
      <w:start w:val="1"/>
      <w:numFmt w:val="decimal"/>
      <w:suff w:val="nothing"/>
      <w:lvlText w:val="（%1）"/>
      <w:lvlJc w:val="left"/>
    </w:lvl>
  </w:abstractNum>
  <w:abstractNum w:abstractNumId="1">
    <w:nsid w:val="6B853DBF"/>
    <w:multiLevelType w:val="singleLevel"/>
    <w:tmpl w:val="6B853DB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lMDI0NTY2MzlmZWIzYmM1NDZmOWIzNDgwNjBlOGQifQ=="/>
  </w:docVars>
  <w:rsids>
    <w:rsidRoot w:val="004C3101"/>
    <w:rsid w:val="00001736"/>
    <w:rsid w:val="000E1294"/>
    <w:rsid w:val="00101510"/>
    <w:rsid w:val="00195539"/>
    <w:rsid w:val="001D3D07"/>
    <w:rsid w:val="001D5BC6"/>
    <w:rsid w:val="0028277E"/>
    <w:rsid w:val="002A385C"/>
    <w:rsid w:val="002C18D8"/>
    <w:rsid w:val="002C216C"/>
    <w:rsid w:val="00307BA2"/>
    <w:rsid w:val="00355088"/>
    <w:rsid w:val="003B4CDA"/>
    <w:rsid w:val="004267F8"/>
    <w:rsid w:val="00432B6A"/>
    <w:rsid w:val="0045067E"/>
    <w:rsid w:val="0045184C"/>
    <w:rsid w:val="004749D4"/>
    <w:rsid w:val="004C23F2"/>
    <w:rsid w:val="004C3101"/>
    <w:rsid w:val="00527A3B"/>
    <w:rsid w:val="005667B5"/>
    <w:rsid w:val="005E0615"/>
    <w:rsid w:val="005F1D20"/>
    <w:rsid w:val="00601077"/>
    <w:rsid w:val="00604632"/>
    <w:rsid w:val="006476DF"/>
    <w:rsid w:val="0069215B"/>
    <w:rsid w:val="00692B24"/>
    <w:rsid w:val="006B127A"/>
    <w:rsid w:val="00702D4F"/>
    <w:rsid w:val="00704C58"/>
    <w:rsid w:val="00721123"/>
    <w:rsid w:val="00744DC6"/>
    <w:rsid w:val="007E3894"/>
    <w:rsid w:val="008076F6"/>
    <w:rsid w:val="00826171"/>
    <w:rsid w:val="00842987"/>
    <w:rsid w:val="0085145C"/>
    <w:rsid w:val="00851EA7"/>
    <w:rsid w:val="008974CA"/>
    <w:rsid w:val="008C1809"/>
    <w:rsid w:val="008D283C"/>
    <w:rsid w:val="00927636"/>
    <w:rsid w:val="00976CBC"/>
    <w:rsid w:val="009D448A"/>
    <w:rsid w:val="009F5F60"/>
    <w:rsid w:val="00A34D59"/>
    <w:rsid w:val="00A443CC"/>
    <w:rsid w:val="00A636EE"/>
    <w:rsid w:val="00A80899"/>
    <w:rsid w:val="00B46129"/>
    <w:rsid w:val="00BB1FB6"/>
    <w:rsid w:val="00BE56B5"/>
    <w:rsid w:val="00BE6E24"/>
    <w:rsid w:val="00BF4629"/>
    <w:rsid w:val="00C64548"/>
    <w:rsid w:val="00CB1FF2"/>
    <w:rsid w:val="00CB744A"/>
    <w:rsid w:val="00CC3406"/>
    <w:rsid w:val="00CD38BF"/>
    <w:rsid w:val="00CE56C4"/>
    <w:rsid w:val="00D54680"/>
    <w:rsid w:val="00DD70BA"/>
    <w:rsid w:val="00DF5B63"/>
    <w:rsid w:val="00E06AFE"/>
    <w:rsid w:val="00E2157A"/>
    <w:rsid w:val="00ED310F"/>
    <w:rsid w:val="00EE54C3"/>
    <w:rsid w:val="00EF75F6"/>
    <w:rsid w:val="00F06B27"/>
    <w:rsid w:val="00F27539"/>
    <w:rsid w:val="00F552AE"/>
    <w:rsid w:val="04653DAA"/>
    <w:rsid w:val="05A277BB"/>
    <w:rsid w:val="12543CE9"/>
    <w:rsid w:val="196B7B2D"/>
    <w:rsid w:val="33B2416D"/>
    <w:rsid w:val="39C06BDC"/>
    <w:rsid w:val="43AA2C88"/>
    <w:rsid w:val="4EAC1FAA"/>
    <w:rsid w:val="692A4286"/>
    <w:rsid w:val="7854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fontstyle01"/>
    <w:basedOn w:val="6"/>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1545</Words>
  <Characters>1668</Characters>
  <Lines>2</Lines>
  <Paragraphs>1</Paragraphs>
  <TotalTime>15</TotalTime>
  <ScaleCrop>false</ScaleCrop>
  <LinksUpToDate>false</LinksUpToDate>
  <CharactersWithSpaces>1687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2022-07-12T03:11:00Z</dcterms:created>
  <dc:creator>zhu bin</dc:creator>
  <cp:lastModifiedBy>红梅</cp:lastModifiedBy>
  <cp:lastPrinted>2022-07-12T09:47:00Z</cp:lastPrinted>
  <dcterms:modified xsi:type="dcterms:W3CDTF">2022-07-18T00:50:34Z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A72B5A9CB14C4ABA97CC63443A673734</vt:lpwstr>
  </property>
</Properties>
</file>